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76" w:rsidRDefault="00CC3076" w:rsidP="00CC3076">
      <w:pPr>
        <w:pStyle w:val="yiv2149580918msonormal"/>
        <w:jc w:val="both"/>
        <w:rPr>
          <w:rFonts w:ascii="Arial" w:hAnsi="Arial" w:cs="Arial"/>
        </w:rPr>
      </w:pPr>
      <w:r>
        <w:rPr>
          <w:rFonts w:ascii="Arial" w:hAnsi="Arial" w:cs="Arial"/>
        </w:rPr>
        <w:t>ERE DE UNÍSONO: CONTRA EL RUIDO, CLARIDAD.</w:t>
      </w:r>
    </w:p>
    <w:p w:rsidR="00F343BF" w:rsidRPr="00CC3076" w:rsidRDefault="00F343BF" w:rsidP="00CC3076">
      <w:pPr>
        <w:pStyle w:val="yiv2149580918msonormal"/>
        <w:jc w:val="both"/>
        <w:rPr>
          <w:rFonts w:ascii="Arial" w:hAnsi="Arial" w:cs="Arial"/>
        </w:rPr>
      </w:pPr>
      <w:r w:rsidRPr="00CC3076">
        <w:rPr>
          <w:rFonts w:ascii="Arial" w:hAnsi="Arial" w:cs="Arial"/>
        </w:rPr>
        <w:t>El pasado 28 de julio</w:t>
      </w:r>
      <w:r w:rsidR="002036A8" w:rsidRPr="00CC3076">
        <w:rPr>
          <w:rFonts w:ascii="Arial" w:hAnsi="Arial" w:cs="Arial"/>
        </w:rPr>
        <w:t>,</w:t>
      </w:r>
      <w:r w:rsidRPr="00CC3076">
        <w:rPr>
          <w:rFonts w:ascii="Arial" w:hAnsi="Arial" w:cs="Arial"/>
        </w:rPr>
        <w:t xml:space="preserve"> en la empresa Unísono Soluciones de Negocio</w:t>
      </w:r>
      <w:r w:rsidR="002036A8" w:rsidRPr="00CC3076">
        <w:rPr>
          <w:rFonts w:ascii="Arial" w:hAnsi="Arial" w:cs="Arial"/>
        </w:rPr>
        <w:t>,</w:t>
      </w:r>
      <w:r w:rsidRPr="00CC3076">
        <w:rPr>
          <w:rFonts w:ascii="Arial" w:hAnsi="Arial" w:cs="Arial"/>
        </w:rPr>
        <w:t xml:space="preserve"> se llegó a un acuerdo el último día del período de consultas sobre un despido colectivo planteado por la empresa, que afectaba a 170 </w:t>
      </w:r>
      <w:r w:rsidR="00E72584" w:rsidRPr="00CC3076">
        <w:rPr>
          <w:rFonts w:ascii="Arial" w:hAnsi="Arial" w:cs="Arial"/>
        </w:rPr>
        <w:t>personas</w:t>
      </w:r>
      <w:r w:rsidRPr="00CC3076">
        <w:rPr>
          <w:rFonts w:ascii="Arial" w:hAnsi="Arial" w:cs="Arial"/>
        </w:rPr>
        <w:t>. Gracias al acuerdo, firmado por toda la rep</w:t>
      </w:r>
      <w:r w:rsidR="002036A8" w:rsidRPr="00CC3076">
        <w:rPr>
          <w:rFonts w:ascii="Arial" w:hAnsi="Arial" w:cs="Arial"/>
        </w:rPr>
        <w:t>resentación social, 7</w:t>
      </w:r>
      <w:r w:rsidRPr="00CC3076">
        <w:rPr>
          <w:rFonts w:ascii="Arial" w:hAnsi="Arial" w:cs="Arial"/>
        </w:rPr>
        <w:t>0 trabajadores</w:t>
      </w:r>
      <w:r w:rsidR="00E72584" w:rsidRPr="00CC3076">
        <w:rPr>
          <w:rFonts w:ascii="Arial" w:hAnsi="Arial" w:cs="Arial"/>
        </w:rPr>
        <w:t xml:space="preserve"> y trabajadoras</w:t>
      </w:r>
      <w:r w:rsidRPr="00CC3076">
        <w:rPr>
          <w:rFonts w:ascii="Arial" w:hAnsi="Arial" w:cs="Arial"/>
        </w:rPr>
        <w:t xml:space="preserve"> salvaron su puesto de trabajo y </w:t>
      </w:r>
      <w:r w:rsidR="00E72584" w:rsidRPr="00CC3076">
        <w:rPr>
          <w:rFonts w:ascii="Arial" w:hAnsi="Arial" w:cs="Arial"/>
        </w:rPr>
        <w:t>no hubo ni un solo despido. Todas la</w:t>
      </w:r>
      <w:r w:rsidRPr="00CC3076">
        <w:rPr>
          <w:rFonts w:ascii="Arial" w:hAnsi="Arial" w:cs="Arial"/>
        </w:rPr>
        <w:t xml:space="preserve">s </w:t>
      </w:r>
      <w:r w:rsidR="00E72584" w:rsidRPr="00CC3076">
        <w:rPr>
          <w:rFonts w:ascii="Arial" w:hAnsi="Arial" w:cs="Arial"/>
        </w:rPr>
        <w:t>personas</w:t>
      </w:r>
      <w:r w:rsidRPr="00CC3076">
        <w:rPr>
          <w:rFonts w:ascii="Arial" w:hAnsi="Arial" w:cs="Arial"/>
        </w:rPr>
        <w:t xml:space="preserve"> que salieron</w:t>
      </w:r>
      <w:r w:rsidR="00E72584" w:rsidRPr="00CC3076">
        <w:rPr>
          <w:rFonts w:ascii="Arial" w:hAnsi="Arial" w:cs="Arial"/>
        </w:rPr>
        <w:t xml:space="preserve"> de la empresa fueron voluntaria</w:t>
      </w:r>
      <w:r w:rsidRPr="00CC3076">
        <w:rPr>
          <w:rFonts w:ascii="Arial" w:hAnsi="Arial" w:cs="Arial"/>
        </w:rPr>
        <w:t xml:space="preserve">s y </w:t>
      </w:r>
      <w:r w:rsidR="00E72584" w:rsidRPr="00CC3076">
        <w:rPr>
          <w:rFonts w:ascii="Arial" w:hAnsi="Arial" w:cs="Arial"/>
        </w:rPr>
        <w:t>quienes</w:t>
      </w:r>
      <w:r w:rsidRPr="00CC3076">
        <w:rPr>
          <w:rFonts w:ascii="Arial" w:hAnsi="Arial" w:cs="Arial"/>
        </w:rPr>
        <w:t xml:space="preserve"> tenían contrato de obra, que no estaban afectados por el ERE y ya estaban </w:t>
      </w:r>
      <w:r w:rsidR="00E72584" w:rsidRPr="00CC3076">
        <w:rPr>
          <w:rFonts w:ascii="Arial" w:hAnsi="Arial" w:cs="Arial"/>
        </w:rPr>
        <w:t>despedida</w:t>
      </w:r>
      <w:r w:rsidRPr="00CC3076">
        <w:rPr>
          <w:rFonts w:ascii="Arial" w:hAnsi="Arial" w:cs="Arial"/>
        </w:rPr>
        <w:t xml:space="preserve">s, consiguieron una indemnización equivalente al despido improcedente. </w:t>
      </w:r>
    </w:p>
    <w:p w:rsidR="00F343BF" w:rsidRPr="00CC3076" w:rsidRDefault="00F343BF" w:rsidP="00CC3076">
      <w:pPr>
        <w:pStyle w:val="yiv2149580918msonormal"/>
        <w:jc w:val="both"/>
        <w:rPr>
          <w:rFonts w:ascii="Arial" w:hAnsi="Arial" w:cs="Arial"/>
        </w:rPr>
      </w:pPr>
      <w:r w:rsidRPr="00CC3076">
        <w:rPr>
          <w:rFonts w:ascii="Arial" w:hAnsi="Arial" w:cs="Arial"/>
        </w:rPr>
        <w:t>Este acuerdo fue celebrado masivamente en los centros de trabajo</w:t>
      </w:r>
      <w:r w:rsidR="00E72584" w:rsidRPr="00CC3076">
        <w:rPr>
          <w:rFonts w:ascii="Arial" w:hAnsi="Arial" w:cs="Arial"/>
        </w:rPr>
        <w:t xml:space="preserve"> de Unísono involucrados y todo el mundo</w:t>
      </w:r>
      <w:r w:rsidRPr="00CC3076">
        <w:rPr>
          <w:rFonts w:ascii="Arial" w:hAnsi="Arial" w:cs="Arial"/>
        </w:rPr>
        <w:t>, afectado</w:t>
      </w:r>
      <w:r w:rsidR="007570A4" w:rsidRPr="00CC3076">
        <w:rPr>
          <w:rFonts w:ascii="Arial" w:hAnsi="Arial" w:cs="Arial"/>
        </w:rPr>
        <w:t>s</w:t>
      </w:r>
      <w:r w:rsidRPr="00CC3076">
        <w:rPr>
          <w:rFonts w:ascii="Arial" w:hAnsi="Arial" w:cs="Arial"/>
        </w:rPr>
        <w:t xml:space="preserve"> o no, se mostraron a favor del acuerdo. Había un ambiente festivo en la plataforma gracias al acuerdo logrado por CGT, que t</w:t>
      </w:r>
      <w:r w:rsidR="002036A8" w:rsidRPr="00CC3076">
        <w:rPr>
          <w:rFonts w:ascii="Arial" w:hAnsi="Arial" w:cs="Arial"/>
        </w:rPr>
        <w:t>iene</w:t>
      </w:r>
      <w:r w:rsidRPr="00CC3076">
        <w:rPr>
          <w:rFonts w:ascii="Arial" w:hAnsi="Arial" w:cs="Arial"/>
        </w:rPr>
        <w:t xml:space="preserve"> m</w:t>
      </w:r>
      <w:r w:rsidR="002036A8" w:rsidRPr="00CC3076">
        <w:rPr>
          <w:rFonts w:ascii="Arial" w:hAnsi="Arial" w:cs="Arial"/>
        </w:rPr>
        <w:t>ayoría absoluta</w:t>
      </w:r>
      <w:r w:rsidR="007570A4" w:rsidRPr="00CC3076">
        <w:rPr>
          <w:rFonts w:ascii="Arial" w:hAnsi="Arial" w:cs="Arial"/>
        </w:rPr>
        <w:t xml:space="preserve"> en la empresa</w:t>
      </w:r>
      <w:r w:rsidR="002036A8" w:rsidRPr="00CC3076">
        <w:rPr>
          <w:rFonts w:ascii="Arial" w:hAnsi="Arial" w:cs="Arial"/>
        </w:rPr>
        <w:t>, y que suscribieron</w:t>
      </w:r>
      <w:r w:rsidR="007570A4" w:rsidRPr="00CC3076">
        <w:rPr>
          <w:rFonts w:ascii="Arial" w:hAnsi="Arial" w:cs="Arial"/>
        </w:rPr>
        <w:t xml:space="preserve"> también</w:t>
      </w:r>
      <w:r w:rsidRPr="00CC3076">
        <w:rPr>
          <w:rFonts w:ascii="Arial" w:hAnsi="Arial" w:cs="Arial"/>
        </w:rPr>
        <w:t xml:space="preserve"> el resto de sindicatos. CCOO, UGT, y TUSI</w:t>
      </w:r>
      <w:r w:rsidR="007570A4" w:rsidRPr="00CC3076">
        <w:rPr>
          <w:rFonts w:ascii="Arial" w:hAnsi="Arial" w:cs="Arial"/>
        </w:rPr>
        <w:t xml:space="preserve"> también han firmado este ERE</w:t>
      </w:r>
      <w:r w:rsidRPr="00CC3076">
        <w:rPr>
          <w:rFonts w:ascii="Arial" w:hAnsi="Arial" w:cs="Arial"/>
        </w:rPr>
        <w:t xml:space="preserve">. </w:t>
      </w:r>
    </w:p>
    <w:p w:rsidR="00F343BF" w:rsidRPr="00CC3076" w:rsidRDefault="00F343BF" w:rsidP="00CC3076">
      <w:pPr>
        <w:pStyle w:val="yiv2149580918msonormal"/>
        <w:jc w:val="both"/>
        <w:rPr>
          <w:rFonts w:ascii="Arial" w:hAnsi="Arial" w:cs="Arial"/>
        </w:rPr>
      </w:pPr>
      <w:r w:rsidRPr="00CC3076">
        <w:rPr>
          <w:rFonts w:ascii="Arial" w:hAnsi="Arial" w:cs="Arial"/>
        </w:rPr>
        <w:t xml:space="preserve">Este acuerdo fue conseguido con absoluta transparencia hacia </w:t>
      </w:r>
      <w:r w:rsidR="007570A4" w:rsidRPr="00CC3076">
        <w:rPr>
          <w:rFonts w:ascii="Arial" w:hAnsi="Arial" w:cs="Arial"/>
        </w:rPr>
        <w:t>quienes trabajan en la empresa</w:t>
      </w:r>
      <w:r w:rsidRPr="00CC3076">
        <w:rPr>
          <w:rFonts w:ascii="Arial" w:hAnsi="Arial" w:cs="Arial"/>
        </w:rPr>
        <w:t>. Jamás se negoció fuera de la mesa. Ni un solo delegado</w:t>
      </w:r>
      <w:r w:rsidR="007570A4" w:rsidRPr="00CC3076">
        <w:rPr>
          <w:rFonts w:ascii="Arial" w:hAnsi="Arial" w:cs="Arial"/>
        </w:rPr>
        <w:t xml:space="preserve"> o delegada</w:t>
      </w:r>
      <w:r w:rsidRPr="00CC3076">
        <w:rPr>
          <w:rFonts w:ascii="Arial" w:hAnsi="Arial" w:cs="Arial"/>
        </w:rPr>
        <w:t xml:space="preserve"> de CGT en Unísono se ha beneficiado de este acuerdo ni ha habido chanchullos del tipo Comisión de Seguimiento o similares, como aquellos a los que nos tienen acostumbrados los sindicatos del régimen. </w:t>
      </w:r>
    </w:p>
    <w:p w:rsidR="00F343BF" w:rsidRPr="00CC3076" w:rsidRDefault="00F343BF" w:rsidP="00CC3076">
      <w:pPr>
        <w:pStyle w:val="yiv2149580918msonormal"/>
        <w:jc w:val="both"/>
        <w:rPr>
          <w:rFonts w:ascii="Arial" w:hAnsi="Arial" w:cs="Arial"/>
        </w:rPr>
      </w:pPr>
      <w:r w:rsidRPr="00CC3076">
        <w:rPr>
          <w:rFonts w:ascii="Arial" w:hAnsi="Arial" w:cs="Arial"/>
        </w:rPr>
        <w:t xml:space="preserve">Lo único que guió a </w:t>
      </w:r>
      <w:r w:rsidR="007570A4" w:rsidRPr="00CC3076">
        <w:rPr>
          <w:rFonts w:ascii="Arial" w:hAnsi="Arial" w:cs="Arial"/>
        </w:rPr>
        <w:t>quienes en representación</w:t>
      </w:r>
      <w:r w:rsidRPr="00CC3076">
        <w:rPr>
          <w:rFonts w:ascii="Arial" w:hAnsi="Arial" w:cs="Arial"/>
        </w:rPr>
        <w:t xml:space="preserve"> de CGT negociaron este ERE fue el mantenimiento de los puestos de trabajo. Todas las actas del período de consultas fueron publicadas después de cada reunión y se informaba diariamente de la evolución de la negociación. </w:t>
      </w:r>
    </w:p>
    <w:p w:rsidR="00F343BF" w:rsidRPr="00CC3076" w:rsidRDefault="00F343BF" w:rsidP="00CC3076">
      <w:pPr>
        <w:pStyle w:val="yiv2149580918msonormal"/>
        <w:jc w:val="both"/>
        <w:rPr>
          <w:rFonts w:ascii="Arial" w:hAnsi="Arial" w:cs="Arial"/>
        </w:rPr>
      </w:pPr>
      <w:r w:rsidRPr="00CC3076">
        <w:rPr>
          <w:rFonts w:ascii="Arial" w:hAnsi="Arial" w:cs="Arial"/>
        </w:rPr>
        <w:t xml:space="preserve">CGT tuvo una actitud de lucha a lo largo de todo el ERE, convocó movilizaciones y puso a disposición de la sección sindical un </w:t>
      </w:r>
      <w:r w:rsidR="00E72584" w:rsidRPr="00CC3076">
        <w:rPr>
          <w:rFonts w:ascii="Arial" w:hAnsi="Arial" w:cs="Arial"/>
        </w:rPr>
        <w:t>abogado y un economista</w:t>
      </w:r>
      <w:r w:rsidRPr="00CC3076">
        <w:rPr>
          <w:rFonts w:ascii="Arial" w:hAnsi="Arial" w:cs="Arial"/>
        </w:rPr>
        <w:t xml:space="preserve"> para analizar la</w:t>
      </w:r>
      <w:r w:rsidR="002036A8" w:rsidRPr="00CC3076">
        <w:rPr>
          <w:rFonts w:ascii="Arial" w:hAnsi="Arial" w:cs="Arial"/>
        </w:rPr>
        <w:t>s</w:t>
      </w:r>
      <w:r w:rsidRPr="00CC3076">
        <w:rPr>
          <w:rFonts w:ascii="Arial" w:hAnsi="Arial" w:cs="Arial"/>
        </w:rPr>
        <w:t xml:space="preserve"> causa</w:t>
      </w:r>
      <w:r w:rsidR="002036A8" w:rsidRPr="00CC3076">
        <w:rPr>
          <w:rFonts w:ascii="Arial" w:hAnsi="Arial" w:cs="Arial"/>
        </w:rPr>
        <w:t>s</w:t>
      </w:r>
      <w:r w:rsidR="00E72584" w:rsidRPr="00CC3076">
        <w:rPr>
          <w:rFonts w:ascii="Arial" w:hAnsi="Arial" w:cs="Arial"/>
        </w:rPr>
        <w:t xml:space="preserve"> </w:t>
      </w:r>
      <w:r w:rsidRPr="00CC3076">
        <w:rPr>
          <w:rFonts w:ascii="Arial" w:hAnsi="Arial" w:cs="Arial"/>
        </w:rPr>
        <w:t>planteada</w:t>
      </w:r>
      <w:r w:rsidR="002036A8" w:rsidRPr="00CC3076">
        <w:rPr>
          <w:rFonts w:ascii="Arial" w:hAnsi="Arial" w:cs="Arial"/>
        </w:rPr>
        <w:t>s</w:t>
      </w:r>
      <w:r w:rsidRPr="00CC3076">
        <w:rPr>
          <w:rFonts w:ascii="Arial" w:hAnsi="Arial" w:cs="Arial"/>
        </w:rPr>
        <w:t xml:space="preserve"> por la empresa. Sin duda</w:t>
      </w:r>
      <w:r w:rsidR="002036A8" w:rsidRPr="00CC3076">
        <w:rPr>
          <w:rFonts w:ascii="Arial" w:hAnsi="Arial" w:cs="Arial"/>
        </w:rPr>
        <w:t>,</w:t>
      </w:r>
      <w:r w:rsidRPr="00CC3076">
        <w:rPr>
          <w:rFonts w:ascii="Arial" w:hAnsi="Arial" w:cs="Arial"/>
        </w:rPr>
        <w:t xml:space="preserve"> no firmar este acuerdo hubiera ocasionado un grave perjuicio a los trabajadores. </w:t>
      </w:r>
    </w:p>
    <w:p w:rsidR="00F343BF" w:rsidRPr="00CC3076" w:rsidRDefault="00F343BF" w:rsidP="00CC3076">
      <w:pPr>
        <w:pStyle w:val="yiv2149580918msonormal"/>
        <w:jc w:val="both"/>
        <w:rPr>
          <w:rFonts w:ascii="Arial" w:hAnsi="Arial" w:cs="Arial"/>
        </w:rPr>
      </w:pPr>
      <w:r w:rsidRPr="00CC3076">
        <w:rPr>
          <w:rFonts w:ascii="Arial" w:hAnsi="Arial" w:cs="Arial"/>
        </w:rPr>
        <w:t> </w:t>
      </w:r>
      <w:r w:rsidRPr="00CC3076">
        <w:rPr>
          <w:rFonts w:ascii="Arial" w:hAnsi="Arial" w:cs="Arial"/>
          <w:b/>
          <w:bCs/>
          <w:u w:val="single"/>
        </w:rPr>
        <w:t>El papel de CCOO y UGT</w:t>
      </w:r>
    </w:p>
    <w:p w:rsidR="00F343BF" w:rsidRPr="00CC3076" w:rsidRDefault="00F343BF" w:rsidP="00CC3076">
      <w:pPr>
        <w:pStyle w:val="yiv2149580918msonormal"/>
        <w:jc w:val="both"/>
        <w:rPr>
          <w:rFonts w:ascii="Arial" w:hAnsi="Arial" w:cs="Arial"/>
        </w:rPr>
      </w:pPr>
      <w:r w:rsidRPr="00CC3076">
        <w:rPr>
          <w:rFonts w:ascii="Arial" w:hAnsi="Arial" w:cs="Arial"/>
        </w:rPr>
        <w:t xml:space="preserve"> Los sindicatos del régimen CCOO y UGT tienen desde hace décadas en el sector del </w:t>
      </w:r>
      <w:proofErr w:type="spellStart"/>
      <w:r w:rsidRPr="00CC3076">
        <w:rPr>
          <w:rFonts w:ascii="Arial" w:hAnsi="Arial" w:cs="Arial"/>
        </w:rPr>
        <w:t>Telemarketing</w:t>
      </w:r>
      <w:proofErr w:type="spellEnd"/>
      <w:r w:rsidRPr="00CC3076">
        <w:rPr>
          <w:rFonts w:ascii="Arial" w:hAnsi="Arial" w:cs="Arial"/>
        </w:rPr>
        <w:t xml:space="preserve"> un vergonzoso papel. A cambio de privilegios sindicales y personales llevan años firmando despidos y acuerdos que perjudican claramente a </w:t>
      </w:r>
      <w:r w:rsidR="00CC3076" w:rsidRPr="00CC3076">
        <w:rPr>
          <w:rFonts w:ascii="Arial" w:hAnsi="Arial" w:cs="Arial"/>
        </w:rPr>
        <w:t xml:space="preserve">quienes trabajan en </w:t>
      </w:r>
      <w:r w:rsidRPr="00CC3076">
        <w:rPr>
          <w:rFonts w:ascii="Arial" w:hAnsi="Arial" w:cs="Arial"/>
        </w:rPr>
        <w:t>el sector. Sin ir más lejos</w:t>
      </w:r>
      <w:r w:rsidR="002036A8" w:rsidRPr="00CC3076">
        <w:rPr>
          <w:rFonts w:ascii="Arial" w:hAnsi="Arial" w:cs="Arial"/>
        </w:rPr>
        <w:t>,</w:t>
      </w:r>
      <w:r w:rsidRPr="00CC3076">
        <w:rPr>
          <w:rFonts w:ascii="Arial" w:hAnsi="Arial" w:cs="Arial"/>
        </w:rPr>
        <w:t xml:space="preserve"> el último convenio colectivo </w:t>
      </w:r>
      <w:r w:rsidR="00CC3076" w:rsidRPr="00CC3076">
        <w:rPr>
          <w:rFonts w:ascii="Arial" w:hAnsi="Arial" w:cs="Arial"/>
        </w:rPr>
        <w:t>mantiene</w:t>
      </w:r>
      <w:r w:rsidRPr="00CC3076">
        <w:rPr>
          <w:rFonts w:ascii="Arial" w:hAnsi="Arial" w:cs="Arial"/>
        </w:rPr>
        <w:t xml:space="preserve"> la precariedad del sector hasta el año 2020 y, lejos de recuperar el poder adquisitivo, fijó una subida salarial del 0% para los años 2015 y 2016. En el convenio colectivo continúan artículos que favorecen despidos colectivos en las empresas y que CGT ha impugnado ante diversos tribunales. </w:t>
      </w:r>
    </w:p>
    <w:p w:rsidR="00F343BF" w:rsidRPr="00CC3076" w:rsidRDefault="00F343BF" w:rsidP="00CC3076">
      <w:pPr>
        <w:pStyle w:val="yiv2149580918msonormal"/>
        <w:jc w:val="both"/>
        <w:rPr>
          <w:rFonts w:ascii="Arial" w:hAnsi="Arial" w:cs="Arial"/>
        </w:rPr>
      </w:pPr>
      <w:r w:rsidRPr="00CC3076">
        <w:rPr>
          <w:rFonts w:ascii="Arial" w:hAnsi="Arial" w:cs="Arial"/>
        </w:rPr>
        <w:t>CCOO y UGT llevan años diciendo que ellos son sindicatos responsables que llegan a acuerdos y que CGT es el sindicato del NO. Culpan a los trabajadores</w:t>
      </w:r>
      <w:r w:rsidR="00CC3076" w:rsidRPr="00CC3076">
        <w:rPr>
          <w:rFonts w:ascii="Arial" w:hAnsi="Arial" w:cs="Arial"/>
        </w:rPr>
        <w:t xml:space="preserve"> y trabajadoras</w:t>
      </w:r>
      <w:r w:rsidRPr="00CC3076">
        <w:rPr>
          <w:rFonts w:ascii="Arial" w:hAnsi="Arial" w:cs="Arial"/>
        </w:rPr>
        <w:t xml:space="preserve"> de la situación del sector y este acuerdo de nuevo rompía con sus reiteradas mentiras. En este sector CGT ha llegado a lo largo de los años a </w:t>
      </w:r>
      <w:r w:rsidRPr="00CC3076">
        <w:rPr>
          <w:rFonts w:ascii="Arial" w:hAnsi="Arial" w:cs="Arial"/>
        </w:rPr>
        <w:lastRenderedPageBreak/>
        <w:t>acuerdos de div</w:t>
      </w:r>
      <w:r w:rsidR="002036A8" w:rsidRPr="00CC3076">
        <w:rPr>
          <w:rFonts w:ascii="Arial" w:hAnsi="Arial" w:cs="Arial"/>
        </w:rPr>
        <w:t>ersa índole</w:t>
      </w:r>
      <w:r w:rsidR="00CC3076" w:rsidRPr="00CC3076">
        <w:rPr>
          <w:rFonts w:ascii="Arial" w:hAnsi="Arial" w:cs="Arial"/>
        </w:rPr>
        <w:t>, que mejoran lo pactado por ellos en el convenio</w:t>
      </w:r>
      <w:r w:rsidR="002036A8" w:rsidRPr="00CC3076">
        <w:rPr>
          <w:rFonts w:ascii="Arial" w:hAnsi="Arial" w:cs="Arial"/>
        </w:rPr>
        <w:t>. Ellos lo saben y aú</w:t>
      </w:r>
      <w:r w:rsidRPr="00CC3076">
        <w:rPr>
          <w:rFonts w:ascii="Arial" w:hAnsi="Arial" w:cs="Arial"/>
        </w:rPr>
        <w:t xml:space="preserve">n así mienten. La diferencia entre CGT y ellos no cabe en este comunicado, porque somos como el agua y el aceite. </w:t>
      </w:r>
    </w:p>
    <w:p w:rsidR="00F343BF" w:rsidRPr="00CC3076" w:rsidRDefault="00F343BF" w:rsidP="00CC3076">
      <w:pPr>
        <w:pStyle w:val="yiv2149580918msonormal"/>
        <w:jc w:val="both"/>
        <w:rPr>
          <w:rFonts w:ascii="Arial" w:hAnsi="Arial" w:cs="Arial"/>
        </w:rPr>
      </w:pPr>
      <w:r w:rsidRPr="00CC3076">
        <w:rPr>
          <w:rFonts w:ascii="Arial" w:hAnsi="Arial" w:cs="Arial"/>
        </w:rPr>
        <w:t>El responsable sectorial de UGT, Carlos Prieto, trabaja en dos empresas del sector, está liberado en las dos y fue expulsado de CGT hace años por el uso indebido de las horas sindicales.</w:t>
      </w:r>
      <w:r w:rsidR="002036A8" w:rsidRPr="00CC3076">
        <w:rPr>
          <w:rFonts w:ascii="Arial" w:hAnsi="Arial" w:cs="Arial"/>
        </w:rPr>
        <w:t xml:space="preserve"> Tras su paso por USO</w:t>
      </w:r>
      <w:bookmarkStart w:id="0" w:name="_GoBack"/>
      <w:bookmarkEnd w:id="0"/>
      <w:r w:rsidRPr="00CC3076">
        <w:rPr>
          <w:rFonts w:ascii="Arial" w:hAnsi="Arial" w:cs="Arial"/>
        </w:rPr>
        <w:t xml:space="preserve"> se fue a UGT, donde le ascendieron como la espuma. Vive de los demás y varios de los </w:t>
      </w:r>
      <w:proofErr w:type="spellStart"/>
      <w:r w:rsidRPr="00CC3076">
        <w:rPr>
          <w:rFonts w:ascii="Arial" w:hAnsi="Arial" w:cs="Arial"/>
        </w:rPr>
        <w:t>EREs</w:t>
      </w:r>
      <w:proofErr w:type="spellEnd"/>
      <w:r w:rsidRPr="00CC3076">
        <w:rPr>
          <w:rFonts w:ascii="Arial" w:hAnsi="Arial" w:cs="Arial"/>
        </w:rPr>
        <w:t xml:space="preserve"> que ha firmado han tenido que ser anulados por los tribunales. </w:t>
      </w:r>
    </w:p>
    <w:p w:rsidR="00F343BF" w:rsidRPr="00CC3076" w:rsidRDefault="00F343BF" w:rsidP="00CC3076">
      <w:pPr>
        <w:pStyle w:val="yiv2149580918msonormal"/>
        <w:jc w:val="both"/>
        <w:rPr>
          <w:rFonts w:ascii="Arial" w:hAnsi="Arial" w:cs="Arial"/>
        </w:rPr>
      </w:pPr>
      <w:r w:rsidRPr="00CC3076">
        <w:rPr>
          <w:rFonts w:ascii="Arial" w:hAnsi="Arial" w:cs="Arial"/>
        </w:rPr>
        <w:t xml:space="preserve">Responsables estatales y de Madrid de CCOO en este sector (Sofía del Castillo, Sergio Pérez, Montserrat Sánchez...) han reconocido públicamente recibir dinero de su sindicato y de sus empresas a la vez, porque su cargo de responsabilidad no lo podrían asumir con el sueldo de un simple </w:t>
      </w:r>
      <w:proofErr w:type="spellStart"/>
      <w:r w:rsidRPr="00CC3076">
        <w:rPr>
          <w:rFonts w:ascii="Arial" w:hAnsi="Arial" w:cs="Arial"/>
        </w:rPr>
        <w:t>teleoperador</w:t>
      </w:r>
      <w:proofErr w:type="spellEnd"/>
      <w:r w:rsidRPr="00CC3076">
        <w:rPr>
          <w:rFonts w:ascii="Arial" w:hAnsi="Arial" w:cs="Arial"/>
        </w:rPr>
        <w:t>. Estas gratificaciones que reciben les permiten, sin ninguna clase de pudor, firmar el convenio, congelar el salario de los trabajadores, etc. mientras ellos se llenan los bolsillos.</w:t>
      </w:r>
    </w:p>
    <w:p w:rsidR="00F343BF" w:rsidRPr="00CC3076" w:rsidRDefault="00F343BF" w:rsidP="00CC3076">
      <w:pPr>
        <w:pStyle w:val="yiv2149580918msonormal"/>
        <w:jc w:val="both"/>
        <w:rPr>
          <w:rFonts w:ascii="Arial" w:hAnsi="Arial" w:cs="Arial"/>
        </w:rPr>
      </w:pPr>
      <w:r w:rsidRPr="00CC3076">
        <w:rPr>
          <w:rFonts w:ascii="Arial" w:hAnsi="Arial" w:cs="Arial"/>
        </w:rPr>
        <w:t>Estos dos sindicatos han cobrado dinero de las empresas en concepto de asesoría jurídica tras llegar a acuerdos perjudiciales para los trabajadores</w:t>
      </w:r>
      <w:r w:rsidR="00CC3076" w:rsidRPr="00CC3076">
        <w:rPr>
          <w:rFonts w:ascii="Arial" w:hAnsi="Arial" w:cs="Arial"/>
        </w:rPr>
        <w:t xml:space="preserve"> y trabajadoras</w:t>
      </w:r>
      <w:r w:rsidRPr="00CC3076">
        <w:rPr>
          <w:rFonts w:ascii="Arial" w:hAnsi="Arial" w:cs="Arial"/>
        </w:rPr>
        <w:t xml:space="preserve">. No sabemos si son legales o no, pero en todo caso son inmorales y nos producen un profundo asco. </w:t>
      </w:r>
      <w:r w:rsidR="00CC3076" w:rsidRPr="00CC3076">
        <w:rPr>
          <w:rFonts w:ascii="Arial" w:hAnsi="Arial" w:cs="Arial"/>
        </w:rPr>
        <w:t>CGT no ha cobrado ni un solo euro por la firma de este acuerdo.</w:t>
      </w:r>
    </w:p>
    <w:p w:rsidR="00F343BF" w:rsidRPr="00CC3076" w:rsidRDefault="00F343BF" w:rsidP="00CC3076">
      <w:pPr>
        <w:pStyle w:val="yiv2149580918msonormal"/>
        <w:jc w:val="both"/>
        <w:rPr>
          <w:rFonts w:ascii="Arial" w:hAnsi="Arial" w:cs="Arial"/>
          <w:u w:val="single"/>
        </w:rPr>
      </w:pPr>
      <w:r w:rsidRPr="00CC3076">
        <w:rPr>
          <w:rFonts w:ascii="Arial" w:hAnsi="Arial" w:cs="Arial"/>
          <w:b/>
          <w:bCs/>
          <w:u w:val="single"/>
        </w:rPr>
        <w:t>Lo que ha hecho CGT</w:t>
      </w:r>
    </w:p>
    <w:p w:rsidR="00F343BF" w:rsidRPr="00CC3076" w:rsidRDefault="00F343BF" w:rsidP="00CC3076">
      <w:pPr>
        <w:pStyle w:val="yiv2149580918msonormal"/>
        <w:jc w:val="both"/>
        <w:rPr>
          <w:rFonts w:ascii="Arial" w:hAnsi="Arial" w:cs="Arial"/>
        </w:rPr>
      </w:pPr>
      <w:r w:rsidRPr="00CC3076">
        <w:rPr>
          <w:rFonts w:ascii="Arial" w:hAnsi="Arial" w:cs="Arial"/>
        </w:rPr>
        <w:t xml:space="preserve">Tras la firma el pasado 28 de julio, CGT no había terminado su trabajo. Internamente ha seguido escrupulosamente sus acuerdos decididos </w:t>
      </w:r>
      <w:proofErr w:type="spellStart"/>
      <w:r w:rsidRPr="00CC3076">
        <w:rPr>
          <w:rFonts w:ascii="Arial" w:hAnsi="Arial" w:cs="Arial"/>
        </w:rPr>
        <w:t>asambleariamente</w:t>
      </w:r>
      <w:proofErr w:type="spellEnd"/>
      <w:r w:rsidR="00E72584" w:rsidRPr="00CC3076">
        <w:rPr>
          <w:rFonts w:ascii="Arial" w:hAnsi="Arial" w:cs="Arial"/>
        </w:rPr>
        <w:t xml:space="preserve"> por toda la organización</w:t>
      </w:r>
      <w:r w:rsidRPr="00CC3076">
        <w:rPr>
          <w:rFonts w:ascii="Arial" w:hAnsi="Arial" w:cs="Arial"/>
        </w:rPr>
        <w:t>. Tras consultas a l</w:t>
      </w:r>
      <w:r w:rsidR="00CC3076" w:rsidRPr="00CC3076">
        <w:rPr>
          <w:rFonts w:ascii="Arial" w:hAnsi="Arial" w:cs="Arial"/>
        </w:rPr>
        <w:t xml:space="preserve">as personas </w:t>
      </w:r>
      <w:r w:rsidRPr="00CC3076">
        <w:rPr>
          <w:rFonts w:ascii="Arial" w:hAnsi="Arial" w:cs="Arial"/>
        </w:rPr>
        <w:t>trabajador</w:t>
      </w:r>
      <w:r w:rsidR="00CC3076" w:rsidRPr="00CC3076">
        <w:rPr>
          <w:rFonts w:ascii="Arial" w:hAnsi="Arial" w:cs="Arial"/>
        </w:rPr>
        <w:t>a</w:t>
      </w:r>
      <w:r w:rsidRPr="00CC3076">
        <w:rPr>
          <w:rFonts w:ascii="Arial" w:hAnsi="Arial" w:cs="Arial"/>
        </w:rPr>
        <w:t xml:space="preserve">s y </w:t>
      </w:r>
      <w:r w:rsidR="00CC3076" w:rsidRPr="00CC3076">
        <w:rPr>
          <w:rFonts w:ascii="Arial" w:hAnsi="Arial" w:cs="Arial"/>
        </w:rPr>
        <w:t>a la</w:t>
      </w:r>
      <w:r w:rsidRPr="00CC3076">
        <w:rPr>
          <w:rFonts w:ascii="Arial" w:hAnsi="Arial" w:cs="Arial"/>
        </w:rPr>
        <w:t>s afiliad</w:t>
      </w:r>
      <w:r w:rsidR="00CC3076" w:rsidRPr="00CC3076">
        <w:rPr>
          <w:rFonts w:ascii="Arial" w:hAnsi="Arial" w:cs="Arial"/>
        </w:rPr>
        <w:t>a</w:t>
      </w:r>
      <w:r w:rsidRPr="00CC3076">
        <w:rPr>
          <w:rFonts w:ascii="Arial" w:hAnsi="Arial" w:cs="Arial"/>
        </w:rPr>
        <w:t>s de CGT en la empresa, se explicó a todos los afiliados</w:t>
      </w:r>
      <w:r w:rsidR="00CC3076" w:rsidRPr="00CC3076">
        <w:rPr>
          <w:rFonts w:ascii="Arial" w:hAnsi="Arial" w:cs="Arial"/>
        </w:rPr>
        <w:t xml:space="preserve"> y afiliadas</w:t>
      </w:r>
      <w:r w:rsidRPr="00CC3076">
        <w:rPr>
          <w:rFonts w:ascii="Arial" w:hAnsi="Arial" w:cs="Arial"/>
        </w:rPr>
        <w:t xml:space="preserve"> al sindicato este acuerdo, aportando toda la información necesaria. El 1 de septiembre, en asamblea extraordinaria, se avaló el trabajo de los compañeros</w:t>
      </w:r>
      <w:r w:rsidR="00CC3076" w:rsidRPr="00CC3076">
        <w:rPr>
          <w:rFonts w:ascii="Arial" w:hAnsi="Arial" w:cs="Arial"/>
        </w:rPr>
        <w:t xml:space="preserve"> y compañeras</w:t>
      </w:r>
      <w:r w:rsidRPr="00CC3076">
        <w:rPr>
          <w:rFonts w:ascii="Arial" w:hAnsi="Arial" w:cs="Arial"/>
        </w:rPr>
        <w:t xml:space="preserve"> </w:t>
      </w:r>
      <w:r w:rsidR="00CC3076" w:rsidRPr="00CC3076">
        <w:rPr>
          <w:rFonts w:ascii="Arial" w:hAnsi="Arial" w:cs="Arial"/>
        </w:rPr>
        <w:t>de Unísono, respaldando</w:t>
      </w:r>
      <w:r w:rsidRPr="00CC3076">
        <w:rPr>
          <w:rFonts w:ascii="Arial" w:hAnsi="Arial" w:cs="Arial"/>
        </w:rPr>
        <w:t xml:space="preserve"> esta decisión por abrumadora mayoría. </w:t>
      </w:r>
    </w:p>
    <w:p w:rsidR="00F343BF" w:rsidRPr="00CC3076" w:rsidRDefault="00F343BF" w:rsidP="00CC3076">
      <w:pPr>
        <w:pStyle w:val="yiv2149580918msonormal"/>
        <w:jc w:val="both"/>
        <w:rPr>
          <w:rFonts w:ascii="Arial" w:hAnsi="Arial" w:cs="Arial"/>
        </w:rPr>
      </w:pPr>
      <w:r w:rsidRPr="00CC3076">
        <w:rPr>
          <w:rFonts w:ascii="Arial" w:hAnsi="Arial" w:cs="Arial"/>
        </w:rPr>
        <w:t xml:space="preserve">Dentro de CGT somos muy exigentes con </w:t>
      </w:r>
      <w:r w:rsidR="00CC3076" w:rsidRPr="00CC3076">
        <w:rPr>
          <w:rFonts w:ascii="Arial" w:hAnsi="Arial" w:cs="Arial"/>
        </w:rPr>
        <w:t>nuestras propias decisiones</w:t>
      </w:r>
      <w:r w:rsidRPr="00CC3076">
        <w:rPr>
          <w:rFonts w:ascii="Arial" w:hAnsi="Arial" w:cs="Arial"/>
        </w:rPr>
        <w:t xml:space="preserve"> y ante cualquier mínima duda exigimos todas las explicaciones oportunas. Durante el mes de agosto se han soltado muchas insidias y comparaciones y se ha desinformado mucho. Desde CGT hemos tenido claro en todo momento que primero teníamos que analizar internamente lo que había pasado y después responder a todos esos infundios. CCOO y UGT han utilizado documentos internos de CGT</w:t>
      </w:r>
      <w:r w:rsidR="00E72584" w:rsidRPr="00CC3076">
        <w:rPr>
          <w:rFonts w:ascii="Arial" w:hAnsi="Arial" w:cs="Arial"/>
        </w:rPr>
        <w:t>, usando fragmentos manipulados,</w:t>
      </w:r>
      <w:r w:rsidRPr="00CC3076">
        <w:rPr>
          <w:rFonts w:ascii="Arial" w:hAnsi="Arial" w:cs="Arial"/>
        </w:rPr>
        <w:t xml:space="preserve"> para desinformar a los trabajadores</w:t>
      </w:r>
      <w:r w:rsidR="00CC3076" w:rsidRPr="00CC3076">
        <w:rPr>
          <w:rFonts w:ascii="Arial" w:hAnsi="Arial" w:cs="Arial"/>
        </w:rPr>
        <w:t xml:space="preserve"> y trabajadoras</w:t>
      </w:r>
      <w:r w:rsidRPr="00CC3076">
        <w:rPr>
          <w:rFonts w:ascii="Arial" w:hAnsi="Arial" w:cs="Arial"/>
        </w:rPr>
        <w:t xml:space="preserve"> del sector, en un intento desesperado de atacar a CGT </w:t>
      </w:r>
      <w:r w:rsidR="00E72584" w:rsidRPr="00CC3076">
        <w:rPr>
          <w:rFonts w:ascii="Arial" w:hAnsi="Arial" w:cs="Arial"/>
        </w:rPr>
        <w:t>pretendiendo hacer creer</w:t>
      </w:r>
      <w:r w:rsidRPr="00CC3076">
        <w:rPr>
          <w:rFonts w:ascii="Arial" w:hAnsi="Arial" w:cs="Arial"/>
        </w:rPr>
        <w:t xml:space="preserve"> a las pl</w:t>
      </w:r>
      <w:r w:rsidR="00E72584" w:rsidRPr="00CC3076">
        <w:rPr>
          <w:rFonts w:ascii="Arial" w:hAnsi="Arial" w:cs="Arial"/>
        </w:rPr>
        <w:t>antillas que todos somos iguales</w:t>
      </w:r>
      <w:r w:rsidRPr="00CC3076">
        <w:rPr>
          <w:rFonts w:ascii="Arial" w:hAnsi="Arial" w:cs="Arial"/>
        </w:rPr>
        <w:t xml:space="preserve">. </w:t>
      </w:r>
    </w:p>
    <w:p w:rsidR="00E72584" w:rsidRPr="00CC3076" w:rsidRDefault="00E72584" w:rsidP="00CC3076">
      <w:pPr>
        <w:pStyle w:val="yiv2149580918msonormal"/>
        <w:jc w:val="both"/>
        <w:rPr>
          <w:rFonts w:ascii="Arial" w:hAnsi="Arial" w:cs="Arial"/>
        </w:rPr>
      </w:pPr>
      <w:r w:rsidRPr="00CC3076">
        <w:rPr>
          <w:rFonts w:ascii="Arial" w:hAnsi="Arial" w:cs="Arial"/>
        </w:rPr>
        <w:t xml:space="preserve">Resulta también cuando menos curioso que en la única empresa donde no han difundido sus comunicados ha sido precisamente en la afectada: Unísono. ¿Será por miedo a la reacción de los trabajadores y trabajadoras? Sin duda. </w:t>
      </w:r>
    </w:p>
    <w:p w:rsidR="00F343BF" w:rsidRPr="00CC3076" w:rsidRDefault="00F343BF" w:rsidP="00CC3076">
      <w:pPr>
        <w:pStyle w:val="yiv2149580918msonormal"/>
        <w:jc w:val="both"/>
        <w:rPr>
          <w:rFonts w:ascii="Arial" w:hAnsi="Arial" w:cs="Arial"/>
        </w:rPr>
      </w:pPr>
      <w:r w:rsidRPr="00CC3076">
        <w:rPr>
          <w:rFonts w:ascii="Arial" w:hAnsi="Arial" w:cs="Arial"/>
        </w:rPr>
        <w:lastRenderedPageBreak/>
        <w:t xml:space="preserve">CGT seguirá luchando contra la precariedad del </w:t>
      </w:r>
      <w:proofErr w:type="spellStart"/>
      <w:r w:rsidRPr="00CC3076">
        <w:rPr>
          <w:rFonts w:ascii="Arial" w:hAnsi="Arial" w:cs="Arial"/>
        </w:rPr>
        <w:t>Telemarketing</w:t>
      </w:r>
      <w:proofErr w:type="spellEnd"/>
      <w:r w:rsidRPr="00CC3076">
        <w:rPr>
          <w:rFonts w:ascii="Arial" w:hAnsi="Arial" w:cs="Arial"/>
        </w:rPr>
        <w:t xml:space="preserve">, contra los </w:t>
      </w:r>
      <w:proofErr w:type="spellStart"/>
      <w:r w:rsidRPr="00CC3076">
        <w:rPr>
          <w:rFonts w:ascii="Arial" w:hAnsi="Arial" w:cs="Arial"/>
        </w:rPr>
        <w:t>EREs</w:t>
      </w:r>
      <w:proofErr w:type="spellEnd"/>
      <w:r w:rsidRPr="00CC3076">
        <w:rPr>
          <w:rFonts w:ascii="Arial" w:hAnsi="Arial" w:cs="Arial"/>
        </w:rPr>
        <w:t xml:space="preserve">, contra las modificaciones sustanciales, contra las movilidades geográficas y contra todos los procesos colectivos que perjudiquen a los trabajadores del sector. </w:t>
      </w:r>
    </w:p>
    <w:p w:rsidR="00F343BF" w:rsidRPr="00CC3076" w:rsidRDefault="00F343BF" w:rsidP="00CC3076">
      <w:pPr>
        <w:pStyle w:val="yiv2149580918msonormal"/>
        <w:jc w:val="both"/>
        <w:rPr>
          <w:rFonts w:ascii="Arial" w:hAnsi="Arial" w:cs="Arial"/>
        </w:rPr>
      </w:pPr>
      <w:r w:rsidRPr="00CC3076">
        <w:rPr>
          <w:rFonts w:ascii="Arial" w:hAnsi="Arial" w:cs="Arial"/>
        </w:rPr>
        <w:t xml:space="preserve">CGT seguirá denunciando la complicidad de los sindicatos del régimen, que en este sector de manera evidente son parte del problema y no de la solución. </w:t>
      </w:r>
    </w:p>
    <w:p w:rsidR="00F343BF" w:rsidRDefault="00F343BF" w:rsidP="00CC3076">
      <w:pPr>
        <w:pStyle w:val="yiv2149580918msonormal"/>
        <w:jc w:val="both"/>
        <w:rPr>
          <w:rFonts w:ascii="Arial" w:hAnsi="Arial" w:cs="Arial"/>
        </w:rPr>
      </w:pPr>
      <w:r w:rsidRPr="00CC3076">
        <w:rPr>
          <w:rFonts w:ascii="Arial" w:hAnsi="Arial" w:cs="Arial"/>
        </w:rPr>
        <w:t>CGT seguirá discutiendo sobre la mejor manera de defender a los trabajadores</w:t>
      </w:r>
      <w:r w:rsidR="00CC3076" w:rsidRPr="00CC3076">
        <w:rPr>
          <w:rFonts w:ascii="Arial" w:hAnsi="Arial" w:cs="Arial"/>
        </w:rPr>
        <w:t xml:space="preserve"> y trabajadoras</w:t>
      </w:r>
      <w:r w:rsidRPr="00CC3076">
        <w:rPr>
          <w:rFonts w:ascii="Arial" w:hAnsi="Arial" w:cs="Arial"/>
        </w:rPr>
        <w:t xml:space="preserve"> en un marco legal que se ha complicado notablemente tras la reforma laboral del año 2012. </w:t>
      </w:r>
    </w:p>
    <w:p w:rsidR="00812EB9" w:rsidRDefault="00812EB9" w:rsidP="00CC3076">
      <w:pPr>
        <w:pStyle w:val="yiv2149580918msonormal"/>
        <w:jc w:val="both"/>
        <w:rPr>
          <w:rFonts w:ascii="Arial" w:hAnsi="Arial" w:cs="Arial"/>
        </w:rPr>
      </w:pPr>
    </w:p>
    <w:p w:rsidR="00812EB9" w:rsidRPr="00CC3076" w:rsidRDefault="00812EB9" w:rsidP="00CC3076">
      <w:pPr>
        <w:pStyle w:val="yiv2149580918msonormal"/>
        <w:jc w:val="both"/>
        <w:rPr>
          <w:rFonts w:ascii="Arial" w:hAnsi="Arial" w:cs="Arial"/>
        </w:rPr>
      </w:pPr>
      <w:r>
        <w:rPr>
          <w:rFonts w:ascii="Arial" w:hAnsi="Arial" w:cs="Arial"/>
        </w:rPr>
        <w:t>SINDICATO DE TRANSPORTES Y COMUNICACIONES DE MADRID</w:t>
      </w:r>
    </w:p>
    <w:p w:rsidR="00854571" w:rsidRPr="00CC3076" w:rsidRDefault="00854571" w:rsidP="00CC3076">
      <w:pPr>
        <w:spacing w:line="240" w:lineRule="auto"/>
        <w:jc w:val="both"/>
        <w:rPr>
          <w:rFonts w:ascii="Arial" w:hAnsi="Arial" w:cs="Arial"/>
        </w:rPr>
      </w:pPr>
    </w:p>
    <w:sectPr w:rsidR="00854571" w:rsidRPr="00CC3076" w:rsidSect="00854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F343BF"/>
    <w:rsid w:val="001C6624"/>
    <w:rsid w:val="002036A8"/>
    <w:rsid w:val="004D5557"/>
    <w:rsid w:val="007570A4"/>
    <w:rsid w:val="00812EB9"/>
    <w:rsid w:val="00854571"/>
    <w:rsid w:val="00963055"/>
    <w:rsid w:val="00CC3076"/>
    <w:rsid w:val="00E72584"/>
    <w:rsid w:val="00F3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2149580918msonormal">
    <w:name w:val="yiv2149580918msonormal"/>
    <w:basedOn w:val="Normal"/>
    <w:rsid w:val="00F3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149580918msonormal">
    <w:name w:val="yiv2149580918msonormal"/>
    <w:basedOn w:val="Normal"/>
    <w:rsid w:val="00F3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7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0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76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9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4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71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87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 rodriguez</cp:lastModifiedBy>
  <cp:revision>2</cp:revision>
  <dcterms:created xsi:type="dcterms:W3CDTF">2017-09-05T17:10:00Z</dcterms:created>
  <dcterms:modified xsi:type="dcterms:W3CDTF">2017-09-05T17:10:00Z</dcterms:modified>
</cp:coreProperties>
</file>